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32FD" w14:textId="3109C1DD" w:rsidR="008B54A3" w:rsidRPr="008B54A3" w:rsidRDefault="008B54A3" w:rsidP="008B54A3">
      <w:pPr>
        <w:jc w:val="center"/>
        <w:rPr>
          <w:u w:val="single"/>
        </w:rPr>
      </w:pPr>
      <w:r w:rsidRPr="008B54A3">
        <w:rPr>
          <w:u w:val="single"/>
        </w:rPr>
        <w:t>NVASP Position Statement: SB391</w:t>
      </w:r>
    </w:p>
    <w:p w14:paraId="52ABAAC3" w14:textId="33A12B91" w:rsidR="00A837D1" w:rsidRDefault="00A837D1" w:rsidP="00831161">
      <w:r>
        <w:t xml:space="preserve">While </w:t>
      </w:r>
      <w:r w:rsidR="00D34DF0">
        <w:t>NVASP</w:t>
      </w:r>
      <w:r>
        <w:t xml:space="preserve"> agree</w:t>
      </w:r>
      <w:r w:rsidR="00D34DF0">
        <w:t>s</w:t>
      </w:r>
      <w:r>
        <w:t xml:space="preserve"> with </w:t>
      </w:r>
      <w:r w:rsidR="002152D0">
        <w:t>the push for more support</w:t>
      </w:r>
      <w:r>
        <w:t xml:space="preserve"> given to students with </w:t>
      </w:r>
      <w:r w:rsidR="002152D0">
        <w:t>reading deficits</w:t>
      </w:r>
      <w:r>
        <w:t xml:space="preserve">, we do not support retention as an effective academic solution.  The unanimous conclusion of over three decades of research has found that retention </w:t>
      </w:r>
      <w:r w:rsidR="002152D0">
        <w:t>provides little to n</w:t>
      </w:r>
      <w:r w:rsidR="007A5561">
        <w:t>o benefit for</w:t>
      </w:r>
      <w:r w:rsidR="002152D0">
        <w:t xml:space="preserve"> struggling students</w:t>
      </w:r>
      <w:r>
        <w:t xml:space="preserve">.  </w:t>
      </w:r>
      <w:r w:rsidR="00D37AC2">
        <w:t>However,</w:t>
      </w:r>
      <w:r w:rsidR="00730A19">
        <w:t xml:space="preserve"> i</w:t>
      </w:r>
      <w:r w:rsidR="00D37AC2">
        <w:t xml:space="preserve">t’s important to note that moving struggling students to the next grade, often referred to as social promotion, </w:t>
      </w:r>
      <w:r w:rsidR="00730A19">
        <w:t>can be</w:t>
      </w:r>
      <w:r w:rsidR="007A5561">
        <w:t xml:space="preserve"> an</w:t>
      </w:r>
      <w:r w:rsidR="00730A19">
        <w:t xml:space="preserve"> equally ineffective</w:t>
      </w:r>
      <w:r w:rsidR="007A5561">
        <w:t xml:space="preserve"> alternative</w:t>
      </w:r>
      <w:r w:rsidR="00730A19">
        <w:t>.  The research instead points to the use of evidenc</w:t>
      </w:r>
      <w:r w:rsidR="008B172F">
        <w:t xml:space="preserve">e-based interventions through Response to Intervention (RTI) </w:t>
      </w:r>
      <w:r w:rsidR="00730A19">
        <w:t xml:space="preserve">as an effective approach for meeting the needs of all students.  </w:t>
      </w:r>
      <w:r w:rsidR="00812B61">
        <w:t xml:space="preserve">Through RTI, </w:t>
      </w:r>
      <w:r w:rsidR="00812B61" w:rsidRPr="00DB1E31">
        <w:t xml:space="preserve">students receive </w:t>
      </w:r>
      <w:r w:rsidR="00460453">
        <w:t>evidence</w:t>
      </w:r>
      <w:r w:rsidR="00812B61" w:rsidRPr="00DB1E31">
        <w:t>-based instruction on a school-wide basis, and when necessary, receive additional instructional support</w:t>
      </w:r>
      <w:r w:rsidR="00812B61">
        <w:t xml:space="preserve"> that targets their specific academic deficit. </w:t>
      </w:r>
      <w:r w:rsidR="007A5561">
        <w:t xml:space="preserve"> RTI is commonly used throughout school</w:t>
      </w:r>
      <w:r w:rsidR="00120E81">
        <w:t>s</w:t>
      </w:r>
      <w:r w:rsidR="007A5561">
        <w:t xml:space="preserve"> in Nevada and is consistent with current educational policy.  </w:t>
      </w:r>
      <w:r w:rsidR="007D4266">
        <w:t>Given its strong empirical support</w:t>
      </w:r>
      <w:r w:rsidR="00730A19">
        <w:t>, it is of utmost importance that SB391 emphasize</w:t>
      </w:r>
      <w:r w:rsidR="007D4266">
        <w:t>s</w:t>
      </w:r>
      <w:r w:rsidR="00730A19">
        <w:t xml:space="preserve"> the enhancement of </w:t>
      </w:r>
      <w:r w:rsidR="00812B61">
        <w:t xml:space="preserve">RTI, while </w:t>
      </w:r>
      <w:r w:rsidR="00CB0458">
        <w:t>removing the requirement of retention</w:t>
      </w:r>
      <w:r w:rsidR="000072E9">
        <w:t xml:space="preserve"> for third grade students who are not proficient in reading</w:t>
      </w:r>
      <w:r w:rsidR="00812B61">
        <w:t xml:space="preserve">.  </w:t>
      </w:r>
      <w:r w:rsidR="007A5561">
        <w:t>We strongly believe that this approach will produce the most beneficial outcome for all students as evidenced by the overwhelming amount of current research.</w:t>
      </w:r>
    </w:p>
    <w:p w14:paraId="0916F256" w14:textId="27867453" w:rsidR="00A837D1" w:rsidRDefault="00A837D1" w:rsidP="00831161">
      <w:r>
        <w:t xml:space="preserve">NVASP </w:t>
      </w:r>
      <w:r w:rsidR="00730A19">
        <w:t>highly recommends</w:t>
      </w:r>
      <w:r w:rsidR="007A5561">
        <w:t xml:space="preserve"> you</w:t>
      </w:r>
      <w:r>
        <w:t xml:space="preserve"> </w:t>
      </w:r>
      <w:r w:rsidR="0024347C">
        <w:t>read about</w:t>
      </w:r>
      <w:r w:rsidR="00925DA9">
        <w:t xml:space="preserve"> the </w:t>
      </w:r>
      <w:r w:rsidR="0024347C">
        <w:t xml:space="preserve">myriad of </w:t>
      </w:r>
      <w:r w:rsidR="00925DA9">
        <w:t>research</w:t>
      </w:r>
      <w:r w:rsidR="0024347C">
        <w:t xml:space="preserve"> done</w:t>
      </w:r>
      <w:r w:rsidR="00925DA9">
        <w:t xml:space="preserve"> on retention by reading an article </w:t>
      </w:r>
      <w:r w:rsidR="0024347C">
        <w:t>from</w:t>
      </w:r>
      <w:r w:rsidR="00925DA9">
        <w:t xml:space="preserve"> the National Association of School Psychologists:</w:t>
      </w:r>
    </w:p>
    <w:p w14:paraId="3848C949" w14:textId="353B5E2B" w:rsidR="00925DA9" w:rsidRDefault="00846D7A" w:rsidP="00831161">
      <w:hyperlink r:id="rId5" w:history="1">
        <w:r w:rsidRPr="00272244">
          <w:rPr>
            <w:rStyle w:val="Hyperlink"/>
          </w:rPr>
          <w:t>http://www.nasponline.org/about_nasp/positionpapers/WhitePaper_GradeRetentionandSocialPromotion.pdf</w:t>
        </w:r>
      </w:hyperlink>
    </w:p>
    <w:p w14:paraId="6306B1C3" w14:textId="2E2F9C88" w:rsidR="00A837D1" w:rsidRDefault="00730A19" w:rsidP="00831161">
      <w:r>
        <w:t xml:space="preserve">We </w:t>
      </w:r>
      <w:r w:rsidR="00896B57">
        <w:t xml:space="preserve">also urge you to </w:t>
      </w:r>
      <w:r>
        <w:t xml:space="preserve">learn more about the empirically driven, best practice procedures </w:t>
      </w:r>
      <w:r w:rsidR="00F64616">
        <w:t xml:space="preserve">which make up </w:t>
      </w:r>
      <w:r>
        <w:t>RTI:</w:t>
      </w:r>
    </w:p>
    <w:p w14:paraId="7C7ABB29" w14:textId="0AD65CB0" w:rsidR="00730A19" w:rsidRDefault="00846D7A" w:rsidP="00831161">
      <w:hyperlink r:id="rId6" w:history="1">
        <w:r w:rsidRPr="00272244">
          <w:rPr>
            <w:rStyle w:val="Hyperlink"/>
          </w:rPr>
          <w:t>http://www.nasponline.org/about_nasp/positionpapers/AppropriateAcademicSupport.pdf</w:t>
        </w:r>
      </w:hyperlink>
    </w:p>
    <w:p w14:paraId="23FAAB55" w14:textId="5FD9C68B" w:rsidR="00730A19" w:rsidRDefault="00730A19" w:rsidP="00831161">
      <w:r>
        <w:t xml:space="preserve">For more information, please refer to the National Association of School Psychologists position </w:t>
      </w:r>
      <w:r w:rsidR="004D21FE">
        <w:t>statement</w:t>
      </w:r>
      <w:r>
        <w:t xml:space="preserve"> on retention:</w:t>
      </w:r>
    </w:p>
    <w:p w14:paraId="03D00E41" w14:textId="43897D22" w:rsidR="00730A19" w:rsidRDefault="00846D7A" w:rsidP="00831161">
      <w:hyperlink r:id="rId7" w:history="1">
        <w:r w:rsidRPr="00272244">
          <w:rPr>
            <w:rStyle w:val="Hyperlink"/>
          </w:rPr>
          <w:t>http://www.nasponline.org/about_nasp/positionpapers/GradeRetentionandSocialPromotion.pdf</w:t>
        </w:r>
      </w:hyperlink>
    </w:p>
    <w:p w14:paraId="5CAE8AF3" w14:textId="77777777" w:rsidR="00846D7A" w:rsidRDefault="00846D7A" w:rsidP="00831161"/>
    <w:p w14:paraId="41080115" w14:textId="77777777" w:rsidR="00831161" w:rsidRDefault="00831161">
      <w:bookmarkStart w:id="0" w:name="_GoBack"/>
      <w:bookmarkEnd w:id="0"/>
    </w:p>
    <w:sectPr w:rsidR="00831161" w:rsidSect="00D94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61"/>
    <w:rsid w:val="000072E9"/>
    <w:rsid w:val="00120E81"/>
    <w:rsid w:val="00134108"/>
    <w:rsid w:val="00151330"/>
    <w:rsid w:val="001F5A92"/>
    <w:rsid w:val="002055BD"/>
    <w:rsid w:val="002152D0"/>
    <w:rsid w:val="0024347C"/>
    <w:rsid w:val="00256BD5"/>
    <w:rsid w:val="00292210"/>
    <w:rsid w:val="00292B68"/>
    <w:rsid w:val="00341E8B"/>
    <w:rsid w:val="00377873"/>
    <w:rsid w:val="00460453"/>
    <w:rsid w:val="00472522"/>
    <w:rsid w:val="004D21FE"/>
    <w:rsid w:val="00526EAA"/>
    <w:rsid w:val="00552B72"/>
    <w:rsid w:val="00594729"/>
    <w:rsid w:val="005F698F"/>
    <w:rsid w:val="006D2E52"/>
    <w:rsid w:val="00730A19"/>
    <w:rsid w:val="00790C3B"/>
    <w:rsid w:val="00792A7B"/>
    <w:rsid w:val="007A5561"/>
    <w:rsid w:val="007D4266"/>
    <w:rsid w:val="00812B61"/>
    <w:rsid w:val="00831161"/>
    <w:rsid w:val="00846D7A"/>
    <w:rsid w:val="00896B57"/>
    <w:rsid w:val="008B172F"/>
    <w:rsid w:val="008B54A3"/>
    <w:rsid w:val="008D46BB"/>
    <w:rsid w:val="008E0014"/>
    <w:rsid w:val="0090224A"/>
    <w:rsid w:val="00925DA9"/>
    <w:rsid w:val="009C2EA6"/>
    <w:rsid w:val="00A00938"/>
    <w:rsid w:val="00A033A0"/>
    <w:rsid w:val="00A10672"/>
    <w:rsid w:val="00A32765"/>
    <w:rsid w:val="00A57099"/>
    <w:rsid w:val="00A837D1"/>
    <w:rsid w:val="00AF0DAE"/>
    <w:rsid w:val="00B973A7"/>
    <w:rsid w:val="00CB0458"/>
    <w:rsid w:val="00D34DF0"/>
    <w:rsid w:val="00D37AC2"/>
    <w:rsid w:val="00D601FB"/>
    <w:rsid w:val="00D9439F"/>
    <w:rsid w:val="00DB1E31"/>
    <w:rsid w:val="00E070B0"/>
    <w:rsid w:val="00F06513"/>
    <w:rsid w:val="00F64616"/>
    <w:rsid w:val="00F76C1B"/>
    <w:rsid w:val="00F975E4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09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ponline.org/about_nasp/positionpapers/GradeRetentionandSocialPromo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ponline.org/about_nasp/positionpapers/AppropriateAcademicSupport.pdf" TargetMode="External"/><Relationship Id="rId5" Type="http://schemas.openxmlformats.org/officeDocument/2006/relationships/hyperlink" Target="http://www.nasponline.org/about_nasp/positionpapers/WhitePaper_GradeRetentionandSocialPromo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McIvor</dc:creator>
  <cp:lastModifiedBy>LocalAdmin</cp:lastModifiedBy>
  <cp:revision>3</cp:revision>
  <dcterms:created xsi:type="dcterms:W3CDTF">2016-07-12T16:34:00Z</dcterms:created>
  <dcterms:modified xsi:type="dcterms:W3CDTF">2016-07-12T16:36:00Z</dcterms:modified>
</cp:coreProperties>
</file>